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963C" w14:textId="77777777" w:rsidR="005B54A7" w:rsidRDefault="005B54A7" w:rsidP="005B54A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Решение</w:t>
      </w:r>
    </w:p>
    <w:p w14:paraId="75C4417A" w14:textId="77777777" w:rsidR="005B54A7" w:rsidRDefault="005B54A7" w:rsidP="005B54A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общего собрания собственников помещений в многоквартирном доме, расположенном по адресу: Московская область, город Люберцы, улица Авиаторов, дом 4, корпус 2.</w:t>
      </w:r>
    </w:p>
    <w:p w14:paraId="0510E2AE" w14:textId="77777777" w:rsidR="005B54A7" w:rsidRDefault="005B54A7" w:rsidP="005B54A7">
      <w:pPr>
        <w:jc w:val="center"/>
        <w:rPr>
          <w:b/>
          <w:bCs/>
          <w:sz w:val="18"/>
          <w:szCs w:val="18"/>
        </w:rPr>
      </w:pPr>
    </w:p>
    <w:p w14:paraId="73D4DC57" w14:textId="77777777" w:rsidR="005B54A7" w:rsidRDefault="005B54A7" w:rsidP="005B54A7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город Люберцы                                                                                                                                                          17.04.2019г.</w:t>
      </w:r>
    </w:p>
    <w:p w14:paraId="4815D91C" w14:textId="77777777" w:rsidR="005B54A7" w:rsidRDefault="005B54A7" w:rsidP="005B54A7">
      <w:pPr>
        <w:jc w:val="both"/>
        <w:rPr>
          <w:b/>
          <w:bCs/>
          <w:sz w:val="18"/>
          <w:szCs w:val="18"/>
        </w:rPr>
      </w:pPr>
    </w:p>
    <w:p w14:paraId="0936E968" w14:textId="77777777" w:rsidR="005B54A7" w:rsidRDefault="005B54A7" w:rsidP="005B54A7">
      <w:pPr>
        <w:spacing w:line="295" w:lineRule="exact"/>
        <w:rPr>
          <w:sz w:val="18"/>
          <w:szCs w:val="18"/>
        </w:rPr>
      </w:pPr>
    </w:p>
    <w:p w14:paraId="1AA4F348" w14:textId="77777777" w:rsidR="005B54A7" w:rsidRDefault="005B54A7" w:rsidP="005B54A7">
      <w:pPr>
        <w:tabs>
          <w:tab w:val="left" w:pos="249"/>
        </w:tabs>
        <w:spacing w:line="237" w:lineRule="auto"/>
        <w:ind w:left="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общем собрании собственников помещений в многоквартирном доме по адресу: </w:t>
      </w:r>
      <w:r>
        <w:rPr>
          <w:bCs/>
          <w:sz w:val="18"/>
          <w:szCs w:val="18"/>
        </w:rPr>
        <w:t>Московская область, город Люберцы, ул. Авиаторов, дом 4, корпус 2,</w:t>
      </w:r>
      <w:r>
        <w:rPr>
          <w:sz w:val="18"/>
          <w:szCs w:val="18"/>
        </w:rPr>
        <w:t xml:space="preserve"> приняли участие собственники помещений в количестве 79 человек (список прилагается – Приложение № 4 к настоящему протоколу), владеющие 4515,52 кв. м жилых и нежилых помещений в доме, что составляет 73,5% голосов.</w:t>
      </w:r>
    </w:p>
    <w:p w14:paraId="4515C2FC" w14:textId="77777777" w:rsidR="005B54A7" w:rsidRDefault="005B54A7" w:rsidP="005B54A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5B54A7" w14:paraId="122FBE62" w14:textId="77777777" w:rsidTr="005B54A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0F5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РЕШИЛИ (ПОСТАНОВИЛИ) по 1 вопросу - Выборы председателя и секретаря общего собрания, счетной комиссии </w:t>
            </w:r>
          </w:p>
          <w:p w14:paraId="0AE8707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выбрать председателем  общего собрания: Капран Н.И.</w:t>
            </w:r>
            <w:r>
              <w:rPr>
                <w:sz w:val="18"/>
                <w:szCs w:val="18"/>
                <w:lang w:eastAsia="en-US"/>
              </w:rPr>
              <w:br/>
              <w:t>- выбрать секретарем общего собрания: Ионченкову Т.А.</w:t>
            </w:r>
            <w:r>
              <w:rPr>
                <w:sz w:val="18"/>
                <w:szCs w:val="18"/>
                <w:lang w:eastAsia="en-US"/>
              </w:rPr>
              <w:br/>
              <w:t>- выбрать счетную комиссию в составе двух человек: Сперанский М.И., Заврина А.В.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</w:p>
        </w:tc>
      </w:tr>
      <w:tr w:rsidR="005B54A7" w14:paraId="12AF47C2" w14:textId="77777777" w:rsidTr="005B54A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62B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0E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D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61DED284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A1A9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B579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BE12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8D96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6D30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9F08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7317273A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FF46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4394</w:t>
            </w:r>
            <w:r>
              <w:rPr>
                <w:sz w:val="18"/>
                <w:szCs w:val="18"/>
                <w:lang w:eastAsia="en-US"/>
              </w:rPr>
              <w:t>,62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FACB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71,5491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19D4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E348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385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120,9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479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1,9684</w:t>
            </w:r>
          </w:p>
        </w:tc>
      </w:tr>
    </w:tbl>
    <w:p w14:paraId="5A48CA10" w14:textId="77777777" w:rsidR="005B54A7" w:rsidRDefault="005B54A7" w:rsidP="005B54A7">
      <w:pPr>
        <w:rPr>
          <w:sz w:val="18"/>
          <w:szCs w:val="18"/>
        </w:rPr>
      </w:pPr>
      <w:r>
        <w:rPr>
          <w:sz w:val="18"/>
          <w:szCs w:val="18"/>
        </w:rPr>
        <w:t>Критерий принятия решения: Более 1/2 от голосующих.</w:t>
      </w:r>
      <w:r>
        <w:rPr>
          <w:sz w:val="18"/>
          <w:szCs w:val="18"/>
        </w:rPr>
        <w:br/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422"/>
        <w:gridCol w:w="1693"/>
        <w:gridCol w:w="1422"/>
        <w:gridCol w:w="1693"/>
        <w:gridCol w:w="1422"/>
      </w:tblGrid>
      <w:tr w:rsidR="005B54A7" w14:paraId="0D0CAA68" w14:textId="77777777" w:rsidTr="005B54A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BA87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2 вопросу - Изменение способа формирования фонда капитального ремонта со счета регионального оператора на специальный счет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 - изменить способ формирования фонда капитального ремонта со счета регионального оператора на специальный счет.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1783DF2F" w14:textId="77777777" w:rsidTr="005B54A7"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17B2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Решили (Постановили): </w:t>
            </w:r>
          </w:p>
        </w:tc>
      </w:tr>
      <w:tr w:rsidR="005B54A7" w14:paraId="1DE03B94" w14:textId="77777777" w:rsidTr="005B54A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78C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058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B4D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640C5528" w14:textId="77777777" w:rsidTr="005B54A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5B5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990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8B5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9AD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45E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748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16BA5C34" w14:textId="77777777" w:rsidTr="005B54A7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DD1C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4367,75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657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71,1117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894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832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1,3057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294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67,57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005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1,1001</w:t>
            </w:r>
          </w:p>
        </w:tc>
      </w:tr>
    </w:tbl>
    <w:p w14:paraId="066FE786" w14:textId="77777777" w:rsidR="005B54A7" w:rsidRDefault="005B54A7" w:rsidP="005B54A7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Критерий принятия решения: Более 1/2 от общего числа голосов собственников помещений в многоквартирном доме. </w:t>
      </w:r>
    </w:p>
    <w:p w14:paraId="0E11AEBD" w14:textId="77777777" w:rsidR="005B54A7" w:rsidRDefault="005B54A7" w:rsidP="005B54A7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5B54A7" w14:paraId="37DE7F6B" w14:textId="77777777" w:rsidTr="005B54A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3ED5" w14:textId="77777777" w:rsidR="005B54A7" w:rsidRDefault="005B54A7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3 вопросу - Определение размера ежемесячного взноса на капитальный ремонт</w:t>
            </w:r>
          </w:p>
          <w:p w14:paraId="7B9C57B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- </w:t>
            </w:r>
            <w:r>
              <w:rPr>
                <w:sz w:val="18"/>
                <w:szCs w:val="18"/>
                <w:lang w:eastAsia="en-US"/>
              </w:rPr>
              <w:t>определить размер ежемесячного взноса на капитальный ремонт,  в размере минимального размера взноса на капитальный ремонт, установленного нормативным правовым актом субъекта Российской Федерации.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2A5CAD6E" w14:textId="77777777" w:rsidTr="005B54A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07A8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A56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27E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0AC4EEF5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1207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71C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CED1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FFB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F15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8B8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5F49C410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E4C0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4515,52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78FC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73,5175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3037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9190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427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008C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14:paraId="2BF38569" w14:textId="77777777" w:rsidR="005B54A7" w:rsidRDefault="005B54A7" w:rsidP="005B54A7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Критерий принятия решения: Более 1/2 от общего числа голосов собственников помещений в многоквартирном доме. </w:t>
      </w:r>
    </w:p>
    <w:p w14:paraId="3851E0B1" w14:textId="77777777" w:rsidR="005B54A7" w:rsidRDefault="005B54A7" w:rsidP="005B54A7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5B54A7" w14:paraId="08E54D7E" w14:textId="77777777" w:rsidTr="005B54A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AE15" w14:textId="77777777" w:rsidR="005B54A7" w:rsidRDefault="005B54A7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4 вопросу - Определение владельца специального счета</w:t>
            </w:r>
          </w:p>
          <w:p w14:paraId="189435EC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- </w:t>
            </w:r>
            <w:r>
              <w:rPr>
                <w:sz w:val="18"/>
                <w:szCs w:val="18"/>
                <w:lang w:eastAsia="en-US"/>
              </w:rPr>
              <w:t>определить владельцем специального счета управляющую организацию ООО "Моя Жилищная Компания".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77CB2689" w14:textId="77777777" w:rsidTr="005B54A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B6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E829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9E2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1401D714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41E4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A5D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E78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E504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874C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34F7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508D799F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CAB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4474,82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C8D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72,8549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D16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283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120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81A6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0,6626</w:t>
            </w:r>
          </w:p>
        </w:tc>
      </w:tr>
    </w:tbl>
    <w:p w14:paraId="5E7FAB12" w14:textId="77777777" w:rsidR="005B54A7" w:rsidRDefault="005B54A7" w:rsidP="005B54A7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Критерий принятия решения: Более 1/2 от общего числа голосов собственников помещений в многоквартирном доме. </w:t>
      </w:r>
    </w:p>
    <w:p w14:paraId="62D2A801" w14:textId="77777777" w:rsidR="005B54A7" w:rsidRDefault="005B54A7" w:rsidP="005B54A7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5B54A7" w14:paraId="12B74360" w14:textId="77777777" w:rsidTr="005B54A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1FBB" w14:textId="77777777" w:rsidR="005B54A7" w:rsidRDefault="005B54A7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5 вопросу - Определение кредитной организации для открытия специального счета</w:t>
            </w:r>
          </w:p>
          <w:p w14:paraId="55C21BF4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определить для открытия специального счета российскую кредитную организацию, соответствующую требованиям, установленным частью 2 статьи 176 Жилищного Кодекса РФ,  АО "АЛЬФА-БАНК".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7FD9C5D2" w14:textId="77777777" w:rsidTr="005B54A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6449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170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CDC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463406D2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FF86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A9CC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C317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03E1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7CE6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32D6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134EDBC8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8047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4407,25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0368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71,7548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5791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26,77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24A7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0,4358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DF60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555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1,3269</w:t>
            </w:r>
          </w:p>
        </w:tc>
      </w:tr>
    </w:tbl>
    <w:p w14:paraId="535238F5" w14:textId="77777777" w:rsidR="005B54A7" w:rsidRDefault="005B54A7" w:rsidP="005B54A7">
      <w:pPr>
        <w:shd w:val="clear" w:color="auto" w:fill="FFFFFF" w:themeFill="background1"/>
        <w:rPr>
          <w:sz w:val="18"/>
          <w:szCs w:val="18"/>
        </w:rPr>
      </w:pPr>
      <w:r>
        <w:rPr>
          <w:sz w:val="18"/>
          <w:szCs w:val="18"/>
        </w:rPr>
        <w:t>Критерий принятия решения: Более 1/2 от общего числа голосов собственников помещений в многоквартирном доме.  Решение принято.</w:t>
      </w:r>
    </w:p>
    <w:p w14:paraId="145FFCC7" w14:textId="77777777" w:rsidR="005B54A7" w:rsidRDefault="005B54A7" w:rsidP="005B54A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5B54A7" w14:paraId="2148DDC2" w14:textId="77777777" w:rsidTr="005B54A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15BD" w14:textId="77777777" w:rsidR="005B54A7" w:rsidRDefault="005B54A7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РЕШИЛИ (ПОСТАНОВИЛИ) по 6 вопросу - Выбор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счет, об определении порядка представления платежных документов и о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размере расходов, связанных с представлением платежных документов, об определении условий оплаты этих услуг</w:t>
            </w:r>
          </w:p>
          <w:p w14:paraId="2A5BDD6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определить лицом, уполномоченным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ООО " Моя Жилищная Компания".</w:t>
            </w:r>
            <w:r>
              <w:rPr>
                <w:sz w:val="18"/>
                <w:szCs w:val="18"/>
                <w:lang w:eastAsia="en-US"/>
              </w:rPr>
              <w:br/>
              <w:t>- определить порядок представления платежных документов в порядке и на условиях, которые установлены частью 2 статьи 155 Жилищного Кодекса РФ.</w:t>
            </w:r>
            <w:r>
              <w:rPr>
                <w:sz w:val="18"/>
                <w:szCs w:val="18"/>
                <w:lang w:eastAsia="en-US"/>
              </w:rPr>
              <w:br/>
              <w:t>- представление платежных документов осуществляется в соответствии с Договором управления многоквартирным домом, без взимания дополнительной платы.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</w:p>
        </w:tc>
      </w:tr>
      <w:tr w:rsidR="005B54A7" w14:paraId="20F29CBF" w14:textId="77777777" w:rsidTr="005B54A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173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AA1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EE6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13CAF484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1A5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267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9F4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D856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0C8C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1E4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39D14979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2F50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4488,75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F537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73,0817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2136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F37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6782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26,77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DE69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0,4358</w:t>
            </w:r>
          </w:p>
        </w:tc>
      </w:tr>
    </w:tbl>
    <w:p w14:paraId="2CFC6CF1" w14:textId="77777777" w:rsidR="005B54A7" w:rsidRDefault="005B54A7" w:rsidP="005B54A7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Критерий принятия решения: Более 1/2 от общего числа голосов собственников помещений в многоквартирном доме. </w:t>
      </w:r>
    </w:p>
    <w:p w14:paraId="6AEC260D" w14:textId="77777777" w:rsidR="005B54A7" w:rsidRDefault="005B54A7" w:rsidP="005B54A7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p w14:paraId="007CAC06" w14:textId="77777777" w:rsidR="005B54A7" w:rsidRDefault="005B54A7" w:rsidP="005B54A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5B54A7" w14:paraId="354C9877" w14:textId="77777777" w:rsidTr="005B54A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19D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7 вопросу - Размещение временно свободных средств фонда капитального ремонта, формируемого на специальном счете, на специальном депозите в российской кредитной организации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 - разместить  временно свободные средства фонда капитального ремонта, формируемого на специальном счете, на специальном депозите в российской кредитной организации,  соответствующей требованиям, установленным частью 2 статьи 176 Жилищного Кодекса РФ.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00E1F353" w14:textId="77777777" w:rsidTr="005B54A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CB1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3F7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FAC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1FCF2E54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65C1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9C90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4B01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4799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7114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E474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4F73D40E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0D7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4447,95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EDA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72,4174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59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1022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CD5C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67,57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F03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1,1001</w:t>
            </w:r>
          </w:p>
        </w:tc>
      </w:tr>
    </w:tbl>
    <w:p w14:paraId="299B084F" w14:textId="77777777" w:rsidR="005B54A7" w:rsidRDefault="005B54A7" w:rsidP="005B54A7">
      <w:pPr>
        <w:shd w:val="clear" w:color="auto" w:fill="FFFFFF" w:themeFill="background1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Критерий принятия решения: Более 2/3 от общего числа голосов собственников помещений в многоквартирном доме. </w:t>
      </w:r>
    </w:p>
    <w:p w14:paraId="3B9A95C4" w14:textId="77777777" w:rsidR="005B54A7" w:rsidRDefault="005B54A7" w:rsidP="005B54A7">
      <w:pPr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  <w:r>
        <w:rPr>
          <w:sz w:val="18"/>
          <w:szCs w:val="18"/>
        </w:rPr>
        <w:br/>
      </w:r>
    </w:p>
    <w:p w14:paraId="34705C97" w14:textId="77777777" w:rsidR="005B54A7" w:rsidRDefault="005B54A7" w:rsidP="005B54A7">
      <w:pPr>
        <w:rPr>
          <w:sz w:val="18"/>
          <w:szCs w:val="18"/>
        </w:rPr>
      </w:pP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5B54A7" w14:paraId="4DEB3CB5" w14:textId="77777777" w:rsidTr="005B54A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E545" w14:textId="77777777" w:rsidR="005B54A7" w:rsidRDefault="005B54A7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8 вопросу - Утверждение способа оповещения собственников  помещений о проведении общего собрания собственников многоквартирного дома</w:t>
            </w:r>
          </w:p>
          <w:p w14:paraId="7F146EC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- </w:t>
            </w:r>
            <w:r>
              <w:rPr>
                <w:sz w:val="18"/>
                <w:szCs w:val="18"/>
                <w:lang w:eastAsia="en-US"/>
              </w:rPr>
              <w:t>определить способом оповещения собственников помещений о проведении общего собрания размещение информации на информационных стендах подъездов и на официальном сайте УО ООО " Моя Жилищная Компания".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1A1E8D1A" w14:textId="77777777" w:rsidTr="005B54A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D960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07C1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1C5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794DE018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E13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206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FCD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9E9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43A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0468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1D976DF9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028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4515,52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36E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73,5175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0C0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FC0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7AC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02E2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</w:tbl>
    <w:p w14:paraId="5562A313" w14:textId="77777777" w:rsidR="005B54A7" w:rsidRDefault="005B54A7" w:rsidP="005B54A7">
      <w:pPr>
        <w:jc w:val="both"/>
        <w:rPr>
          <w:sz w:val="18"/>
          <w:szCs w:val="18"/>
        </w:rPr>
      </w:pPr>
      <w:r>
        <w:rPr>
          <w:sz w:val="18"/>
          <w:szCs w:val="18"/>
        </w:rPr>
        <w:t>Критерий принятия решения: Более 1/2 от голосующих.</w:t>
      </w:r>
    </w:p>
    <w:p w14:paraId="441703E4" w14:textId="77777777" w:rsidR="005B54A7" w:rsidRDefault="005B54A7" w:rsidP="005B54A7">
      <w:pPr>
        <w:jc w:val="both"/>
        <w:rPr>
          <w:sz w:val="18"/>
          <w:szCs w:val="18"/>
        </w:rPr>
      </w:pPr>
      <w:r>
        <w:rPr>
          <w:sz w:val="18"/>
          <w:szCs w:val="18"/>
        </w:rPr>
        <w:t>Решение принято.</w:t>
      </w:r>
    </w:p>
    <w:p w14:paraId="41FD2290" w14:textId="77777777" w:rsidR="005B54A7" w:rsidRDefault="005B54A7" w:rsidP="005B54A7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 w14:paraId="2723B4E6" w14:textId="77777777" w:rsidR="005B54A7" w:rsidRDefault="005B54A7" w:rsidP="005B54A7">
      <w:pPr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297"/>
        <w:gridCol w:w="1817"/>
        <w:gridCol w:w="1299"/>
        <w:gridCol w:w="1817"/>
        <w:gridCol w:w="1299"/>
      </w:tblGrid>
      <w:tr w:rsidR="005B54A7" w14:paraId="5F1A3098" w14:textId="77777777" w:rsidTr="005B54A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9314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РЕШИЛИ (ПОСТАНОВИЛИ) по 9 вопросу - Утверждение отчета управляющей организации ООО «Моя Жилищная Компания» за 2018 год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 - утвердить отчет управляющей организации ООО «Моя Жилищная Компания» за 2018 год.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115F5C5D" w14:textId="77777777" w:rsidTr="005B54A7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841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"За"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31B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"Против"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BA28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"Воздержался"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4AA3E794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085F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DAEA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F189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0D41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5374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"Голосов"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3EA3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"%"</w:t>
            </w:r>
            <w:r>
              <w:rPr>
                <w:sz w:val="18"/>
                <w:szCs w:val="18"/>
                <w:lang w:eastAsia="en-US"/>
              </w:rPr>
              <w:br/>
            </w:r>
          </w:p>
        </w:tc>
      </w:tr>
      <w:tr w:rsidR="005B54A7" w14:paraId="6DF60444" w14:textId="77777777" w:rsidTr="005B54A7"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F60E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4456,12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3009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72,5504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7E8B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79F5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6F5D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27F0" w14:textId="77777777" w:rsidR="005B54A7" w:rsidRDefault="005B54A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0,9671</w:t>
            </w:r>
          </w:p>
        </w:tc>
      </w:tr>
    </w:tbl>
    <w:p w14:paraId="120E9BFE" w14:textId="77777777" w:rsidR="005B54A7" w:rsidRDefault="005B54A7" w:rsidP="005B54A7">
      <w:pPr>
        <w:rPr>
          <w:sz w:val="18"/>
          <w:szCs w:val="18"/>
        </w:rPr>
      </w:pPr>
      <w:r>
        <w:rPr>
          <w:sz w:val="18"/>
          <w:szCs w:val="18"/>
        </w:rPr>
        <w:t>Критерий принятия решения: Более 1/2 от голосующих.</w:t>
      </w:r>
      <w:r>
        <w:rPr>
          <w:sz w:val="18"/>
          <w:szCs w:val="18"/>
        </w:rPr>
        <w:br/>
        <w:t>Решение принято.</w:t>
      </w:r>
      <w:r>
        <w:rPr>
          <w:sz w:val="18"/>
          <w:szCs w:val="18"/>
        </w:rPr>
        <w:br/>
      </w:r>
    </w:p>
    <w:p w14:paraId="75C8B49C" w14:textId="77777777" w:rsidR="005D2AAD" w:rsidRDefault="005D2AAD">
      <w:bookmarkStart w:id="0" w:name="_GoBack"/>
      <w:bookmarkEnd w:id="0"/>
    </w:p>
    <w:sectPr w:rsidR="005D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CD"/>
    <w:rsid w:val="005B54A7"/>
    <w:rsid w:val="005D2AAD"/>
    <w:rsid w:val="007E32E7"/>
    <w:rsid w:val="00C5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80D2D-2FE6-4A12-857B-B3B220B7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</dc:creator>
  <cp:keywords/>
  <dc:description/>
  <cp:lastModifiedBy>Николай Николаев</cp:lastModifiedBy>
  <cp:revision>3</cp:revision>
  <dcterms:created xsi:type="dcterms:W3CDTF">2019-07-01T08:57:00Z</dcterms:created>
  <dcterms:modified xsi:type="dcterms:W3CDTF">2019-07-01T08:58:00Z</dcterms:modified>
</cp:coreProperties>
</file>